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20" w:type="dxa"/>
        <w:tblInd w:w="-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181"/>
        <w:gridCol w:w="1078"/>
        <w:gridCol w:w="1198"/>
        <w:gridCol w:w="1197"/>
        <w:gridCol w:w="1830"/>
        <w:gridCol w:w="1825"/>
        <w:gridCol w:w="1284"/>
        <w:gridCol w:w="1297"/>
        <w:gridCol w:w="1390"/>
        <w:gridCol w:w="963"/>
        <w:gridCol w:w="1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5120" w:type="dxa"/>
            <w:gridSpan w:val="1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-607060</wp:posOffset>
                      </wp:positionV>
                      <wp:extent cx="843915" cy="571500"/>
                      <wp:effectExtent l="4445" t="4445" r="8890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95935" y="466725"/>
                                <a:ext cx="84391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</w:pPr>
                                  <w:r>
                                    <w:rPr>
                                      <w:rFonts w:hint="eastAsia" w:ascii="仿宋_GB2312" w:hAnsi="黑体" w:eastAsia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仿宋_GB2312" w:hAnsi="黑体" w:eastAsia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仿宋_GB2312" w:hAnsi="黑体" w:eastAsia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75pt;margin-top:-47.8pt;height:45pt;width:66.45pt;z-index:251659264;mso-width-relative:page;mso-height-relative:page;" fillcolor="#FFFFFF [3201]" filled="t" stroked="t" coordsize="21600,21600" o:gfxdata="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FLOjR1wAAAAkBAAAPAAAAAAAAAAEAIAAAACIA&#10;AABkcnMvZG93bnJldi54bWxQSwECFAAUAAAACACHTuJA00eKnUMCAABzBAAADgAAAAAAAAABACAA&#10;AAAmAQAAZHJzL2Uyb0RvYy54bWxQSwUGAAAAAAYABgBZAQAA2w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仿宋_GB2312" w:hAnsi="黑体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黑体" w:eastAsia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黑体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琼台师范学院第六届中国“互联网+”大学生创新创业大赛项目征集汇总表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（在校生或校友）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项目成员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（不少于3人）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（不超过3人）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项目摘要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Style w:val="5"/>
                <w:lang w:val="en-US" w:eastAsia="zh-CN" w:bidi="ar"/>
              </w:rPr>
              <w:t>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93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注：1.赛道分为主赛道、青年红色筑梦之旅赛道，项目组别分为创意组、初创组、成长组和师生共创组。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5120" w:type="dxa"/>
            <w:gridSpan w:val="1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2.项目类型：“互联网+” 现代农业 ；互联网+” 制造业；互联网+” 信息技术服务；互联网+” 文化创意服务；“互联网+”社会服务；“互联网+” 公益创业。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3.项目来源：教师科研成果转化项目、大学生创新创业训练计划项目、校友创业项目、学生自主创业项目。</w:t>
            </w:r>
          </w:p>
        </w:tc>
      </w:tr>
    </w:tbl>
    <w:p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-595630</wp:posOffset>
                </wp:positionV>
                <wp:extent cx="843915" cy="571500"/>
                <wp:effectExtent l="4445" t="4445" r="889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仿宋_GB2312" w:hAnsi="黑体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黑体" w:eastAsia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黑体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95pt;margin-top:-46.9pt;height:45pt;width:66.45pt;z-index:251658240;mso-width-relative:page;mso-height-relative:page;" fillcolor="#FFFFFF [3201]" filled="t" stroked="t" coordsize="21600,21600" o:gfxdata="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ieMqvXAAAACQEAAA8AAAAAAAAAAQAgAAAAIgAAAGRycy9kb3du&#10;cmV2LnhtbFBLAQIUABQAAAAIAIdO4kACWmF+OQIAAGkEAAAOAAAAAAAAAAEAIAAAACYBAABkcnMv&#10;ZTJvRG9jLnhtbFBLBQYAAAAABgAGAFkBAADR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 w:ascii="仿宋_GB2312" w:hAnsi="黑体" w:eastAsia="仿宋_GB2312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仿宋_GB2312" w:hAnsi="黑体" w:eastAsia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黑体" w:eastAsia="仿宋_GB2312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E7F55"/>
    <w:rsid w:val="55C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2020-07-06T01:25:00Z</dcterms:created>
  <dc:creator>文艺青年</dc:creator>
  <cp:lastModifiedBy>文艺青年</cp:lastModifiedBy>
  <dcterms:modified xsi:type="dcterms:W3CDTF">2020-07-06T01:26:36Z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